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E0" w:rsidRPr="00B50B13" w:rsidRDefault="00C562FA" w:rsidP="00C562FA">
      <w:pPr>
        <w:jc w:val="center"/>
        <w:rPr>
          <w:rFonts w:ascii="Arial" w:hAnsi="Arial" w:cs="Arial"/>
          <w:b/>
          <w:sz w:val="20"/>
          <w:szCs w:val="20"/>
          <w:u w:val="single"/>
        </w:rPr>
      </w:pPr>
      <w:bookmarkStart w:id="0" w:name="_GoBack"/>
      <w:bookmarkEnd w:id="0"/>
      <w:r>
        <w:rPr>
          <w:rFonts w:ascii="Georgia" w:hAnsi="Georgia"/>
          <w:noProof/>
        </w:rPr>
        <w:drawing>
          <wp:inline distT="0" distB="0" distL="0" distR="0" wp14:anchorId="4BCC37E7" wp14:editId="74897321">
            <wp:extent cx="3246121" cy="2304000"/>
            <wp:effectExtent l="0" t="0" r="0" b="1270"/>
            <wp:docPr id="2" name="Image 2" descr="Description : new MEA_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new MEA_logo with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767" cy="2305878"/>
                    </a:xfrm>
                    <a:prstGeom prst="rect">
                      <a:avLst/>
                    </a:prstGeom>
                    <a:noFill/>
                    <a:ln>
                      <a:noFill/>
                    </a:ln>
                  </pic:spPr>
                </pic:pic>
              </a:graphicData>
            </a:graphic>
          </wp:inline>
        </w:drawing>
      </w:r>
    </w:p>
    <w:p w:rsidR="00B93A92" w:rsidRPr="00BD6A04" w:rsidRDefault="00F235AA" w:rsidP="00E20CBB">
      <w:pPr>
        <w:spacing w:after="0"/>
        <w:jc w:val="both"/>
        <w:rPr>
          <w:rFonts w:ascii="Arial Narrow" w:hAnsi="Arial Narrow" w:cs="Arial"/>
          <w:b/>
          <w:sz w:val="20"/>
          <w:szCs w:val="20"/>
          <w:u w:val="single"/>
        </w:rPr>
      </w:pPr>
      <w:r>
        <w:rPr>
          <w:rFonts w:ascii="Arial Narrow" w:hAnsi="Arial Narrow" w:cs="Arial"/>
          <w:b/>
          <w:sz w:val="20"/>
          <w:szCs w:val="20"/>
          <w:u w:val="single"/>
        </w:rPr>
        <w:t xml:space="preserve">Le </w:t>
      </w:r>
      <w:r w:rsidR="002964E0" w:rsidRPr="00BD6A04">
        <w:rPr>
          <w:rFonts w:ascii="Arial Narrow" w:hAnsi="Arial Narrow" w:cs="Arial"/>
          <w:b/>
          <w:sz w:val="20"/>
          <w:szCs w:val="20"/>
          <w:u w:val="single"/>
        </w:rPr>
        <w:t>Prix Martin Ennals</w:t>
      </w:r>
    </w:p>
    <w:p w:rsidR="002964E0" w:rsidRPr="00BD6A04" w:rsidRDefault="002964E0" w:rsidP="00E20CBB">
      <w:pPr>
        <w:spacing w:after="0"/>
        <w:jc w:val="both"/>
        <w:rPr>
          <w:rFonts w:ascii="Arial Narrow" w:hAnsi="Arial Narrow" w:cs="Arial"/>
          <w:sz w:val="20"/>
          <w:szCs w:val="20"/>
        </w:rPr>
      </w:pPr>
      <w:r w:rsidRPr="00BD6A04">
        <w:rPr>
          <w:rFonts w:ascii="Arial Narrow" w:hAnsi="Arial Narrow" w:cs="Arial"/>
          <w:sz w:val="20"/>
          <w:szCs w:val="20"/>
        </w:rPr>
        <w:t xml:space="preserve">Le Prix Martin Ennals est attribué chaque année à une défenseuse ou </w:t>
      </w:r>
      <w:r w:rsidR="00FC6E73" w:rsidRPr="00BD6A04">
        <w:rPr>
          <w:rFonts w:ascii="Arial Narrow" w:hAnsi="Arial Narrow" w:cs="Arial"/>
          <w:sz w:val="20"/>
          <w:szCs w:val="20"/>
        </w:rPr>
        <w:t xml:space="preserve">à </w:t>
      </w:r>
      <w:r w:rsidRPr="00BD6A04">
        <w:rPr>
          <w:rFonts w:ascii="Arial Narrow" w:hAnsi="Arial Narrow" w:cs="Arial"/>
          <w:sz w:val="20"/>
          <w:szCs w:val="20"/>
        </w:rPr>
        <w:t xml:space="preserve">un défenseur des droits humains.  Depuis 2012, les noms des  trois nominé-e-s finaux sont annoncés publiquement en avril et le/la </w:t>
      </w:r>
      <w:proofErr w:type="spellStart"/>
      <w:r w:rsidRPr="00BD6A04">
        <w:rPr>
          <w:rFonts w:ascii="Arial Narrow" w:hAnsi="Arial Narrow" w:cs="Arial"/>
          <w:sz w:val="20"/>
          <w:szCs w:val="20"/>
        </w:rPr>
        <w:t>lauréat-e</w:t>
      </w:r>
      <w:proofErr w:type="spellEnd"/>
      <w:r w:rsidRPr="00BD6A04">
        <w:rPr>
          <w:rFonts w:ascii="Arial Narrow" w:hAnsi="Arial Narrow" w:cs="Arial"/>
          <w:sz w:val="20"/>
          <w:szCs w:val="20"/>
        </w:rPr>
        <w:t xml:space="preserve"> est </w:t>
      </w:r>
      <w:proofErr w:type="spellStart"/>
      <w:r w:rsidRPr="00BD6A04">
        <w:rPr>
          <w:rFonts w:ascii="Arial Narrow" w:hAnsi="Arial Narrow" w:cs="Arial"/>
          <w:sz w:val="20"/>
          <w:szCs w:val="20"/>
        </w:rPr>
        <w:t>annoncé-e</w:t>
      </w:r>
      <w:proofErr w:type="spellEnd"/>
      <w:r w:rsidRPr="00BD6A04">
        <w:rPr>
          <w:rFonts w:ascii="Arial Narrow" w:hAnsi="Arial Narrow" w:cs="Arial"/>
          <w:sz w:val="20"/>
          <w:szCs w:val="20"/>
        </w:rPr>
        <w:t xml:space="preserve"> le jour de la cérémonie de remise du Prix en octobre. </w:t>
      </w:r>
    </w:p>
    <w:p w:rsidR="002964E0" w:rsidRPr="00BD6A04" w:rsidRDefault="002964E0" w:rsidP="00BD6A04">
      <w:pPr>
        <w:spacing w:after="0"/>
        <w:ind w:firstLine="708"/>
        <w:jc w:val="both"/>
        <w:rPr>
          <w:rFonts w:ascii="Arial Narrow" w:hAnsi="Arial Narrow" w:cs="Arial"/>
          <w:sz w:val="20"/>
          <w:szCs w:val="20"/>
        </w:rPr>
      </w:pPr>
    </w:p>
    <w:p w:rsidR="004A3EC1" w:rsidRPr="00BD6A04" w:rsidRDefault="002964E0" w:rsidP="00E20CBB">
      <w:pPr>
        <w:spacing w:after="0"/>
        <w:jc w:val="both"/>
        <w:rPr>
          <w:rFonts w:ascii="Arial Narrow" w:hAnsi="Arial Narrow" w:cs="Arial"/>
          <w:sz w:val="20"/>
          <w:szCs w:val="20"/>
        </w:rPr>
      </w:pPr>
      <w:r w:rsidRPr="00BD6A04">
        <w:rPr>
          <w:rFonts w:ascii="Arial Narrow" w:hAnsi="Arial Narrow" w:cs="Arial"/>
          <w:i/>
          <w:sz w:val="20"/>
          <w:szCs w:val="20"/>
          <w:u w:val="single"/>
        </w:rPr>
        <w:t>Crédibilité du Prix</w:t>
      </w:r>
      <w:r w:rsidRPr="00BD6A04">
        <w:rPr>
          <w:rFonts w:ascii="Arial Narrow" w:hAnsi="Arial Narrow" w:cs="Arial"/>
          <w:sz w:val="20"/>
          <w:szCs w:val="20"/>
        </w:rPr>
        <w:t> :</w:t>
      </w:r>
    </w:p>
    <w:p w:rsidR="005C250F" w:rsidRPr="00237794" w:rsidRDefault="002964E0" w:rsidP="00E20CBB">
      <w:pPr>
        <w:pStyle w:val="Paragraphedeliste"/>
        <w:numPr>
          <w:ilvl w:val="0"/>
          <w:numId w:val="1"/>
        </w:numPr>
        <w:jc w:val="both"/>
        <w:rPr>
          <w:rFonts w:ascii="Arial Narrow" w:hAnsi="Arial Narrow" w:cs="Arial"/>
          <w:sz w:val="20"/>
          <w:szCs w:val="20"/>
          <w:shd w:val="clear" w:color="auto" w:fill="FFFFFF"/>
        </w:rPr>
      </w:pPr>
      <w:r w:rsidRPr="00237794">
        <w:rPr>
          <w:rFonts w:ascii="Arial Narrow" w:hAnsi="Arial Narrow" w:cs="Arial"/>
          <w:sz w:val="20"/>
          <w:szCs w:val="20"/>
        </w:rPr>
        <w:t xml:space="preserve">Les nominé-e-s sont choisi-e-s par un </w:t>
      </w:r>
      <w:r w:rsidRPr="00237794">
        <w:rPr>
          <w:rFonts w:ascii="Arial Narrow" w:hAnsi="Arial Narrow" w:cs="Arial"/>
          <w:sz w:val="20"/>
          <w:szCs w:val="20"/>
          <w:u w:val="single"/>
        </w:rPr>
        <w:t>J</w:t>
      </w:r>
      <w:r w:rsidR="00237794" w:rsidRPr="00237794">
        <w:rPr>
          <w:rFonts w:ascii="Arial Narrow" w:hAnsi="Arial Narrow" w:cs="Arial"/>
          <w:sz w:val="20"/>
          <w:szCs w:val="20"/>
          <w:u w:val="single"/>
        </w:rPr>
        <w:t>ury indépendant composé de dix</w:t>
      </w:r>
      <w:r w:rsidRPr="00237794">
        <w:rPr>
          <w:rFonts w:ascii="Arial Narrow" w:hAnsi="Arial Narrow" w:cs="Arial"/>
          <w:sz w:val="20"/>
          <w:szCs w:val="20"/>
          <w:u w:val="single"/>
        </w:rPr>
        <w:t xml:space="preserve"> organisations actives</w:t>
      </w:r>
      <w:r w:rsidR="00237794">
        <w:rPr>
          <w:rFonts w:ascii="Arial Narrow" w:hAnsi="Arial Narrow" w:cs="Arial"/>
          <w:sz w:val="20"/>
          <w:szCs w:val="20"/>
          <w:u w:val="single"/>
        </w:rPr>
        <w:t xml:space="preserve"> (voir ci-dessous)</w:t>
      </w:r>
      <w:r w:rsidRPr="00237794">
        <w:rPr>
          <w:rFonts w:ascii="Arial Narrow" w:hAnsi="Arial Narrow" w:cs="Arial"/>
          <w:sz w:val="20"/>
          <w:szCs w:val="20"/>
          <w:u w:val="single"/>
        </w:rPr>
        <w:t xml:space="preserve"> dans le domaine des droits humains</w:t>
      </w:r>
      <w:r w:rsidR="005C250F" w:rsidRPr="00237794">
        <w:rPr>
          <w:rFonts w:ascii="Arial Narrow" w:hAnsi="Arial Narrow" w:cs="Arial"/>
          <w:sz w:val="20"/>
          <w:szCs w:val="20"/>
        </w:rPr>
        <w:t xml:space="preserve">, </w:t>
      </w:r>
    </w:p>
    <w:p w:rsidR="002964E0" w:rsidRPr="00BD6A04" w:rsidRDefault="005C250F" w:rsidP="00E20CBB">
      <w:pPr>
        <w:pStyle w:val="Paragraphedeliste"/>
        <w:numPr>
          <w:ilvl w:val="0"/>
          <w:numId w:val="1"/>
        </w:numPr>
        <w:spacing w:after="0"/>
        <w:jc w:val="both"/>
        <w:rPr>
          <w:rFonts w:ascii="Arial Narrow" w:hAnsi="Arial Narrow" w:cs="Arial"/>
          <w:sz w:val="20"/>
          <w:szCs w:val="20"/>
        </w:rPr>
      </w:pPr>
      <w:r w:rsidRPr="00BD6A04">
        <w:rPr>
          <w:rFonts w:ascii="Arial Narrow" w:hAnsi="Arial Narrow" w:cs="Arial"/>
          <w:sz w:val="20"/>
          <w:szCs w:val="20"/>
        </w:rPr>
        <w:t xml:space="preserve">La </w:t>
      </w:r>
      <w:r w:rsidRPr="00BD6A04">
        <w:rPr>
          <w:rFonts w:ascii="Arial Narrow" w:hAnsi="Arial Narrow" w:cs="Arial"/>
          <w:sz w:val="20"/>
          <w:szCs w:val="20"/>
          <w:u w:val="single"/>
        </w:rPr>
        <w:t>Ville de Genève</w:t>
      </w:r>
      <w:r w:rsidRPr="00BD6A04">
        <w:rPr>
          <w:rFonts w:ascii="Arial Narrow" w:hAnsi="Arial Narrow" w:cs="Arial"/>
          <w:sz w:val="20"/>
          <w:szCs w:val="20"/>
        </w:rPr>
        <w:t xml:space="preserve">, capitale mondiale des droits humains, a choisi de soutenir le Prix Martin Ennals pour renforcer son engagement en faveur de la promotion des droits humains. Elle offre un soutien financier pour l’organisation de la remise du Prix et pour des projets que les nominé-e-s lui soumettent. </w:t>
      </w:r>
    </w:p>
    <w:p w:rsidR="005C250F" w:rsidRPr="00BD6A04" w:rsidRDefault="00FC6E73" w:rsidP="00E20CBB">
      <w:pPr>
        <w:pStyle w:val="Paragraphedeliste"/>
        <w:numPr>
          <w:ilvl w:val="0"/>
          <w:numId w:val="1"/>
        </w:numPr>
        <w:spacing w:after="0"/>
        <w:jc w:val="both"/>
        <w:rPr>
          <w:rFonts w:ascii="Arial Narrow" w:hAnsi="Arial Narrow" w:cs="Arial"/>
          <w:sz w:val="20"/>
          <w:szCs w:val="20"/>
        </w:rPr>
      </w:pPr>
      <w:r w:rsidRPr="00BD6A04">
        <w:rPr>
          <w:rFonts w:ascii="Arial Narrow" w:hAnsi="Arial Narrow" w:cs="Arial"/>
          <w:sz w:val="20"/>
          <w:szCs w:val="20"/>
          <w:u w:val="single"/>
        </w:rPr>
        <w:t xml:space="preserve">Le Haut-Commissariat des Nations Unies aux </w:t>
      </w:r>
      <w:r w:rsidR="005C250F" w:rsidRPr="00BD6A04">
        <w:rPr>
          <w:rFonts w:ascii="Arial Narrow" w:hAnsi="Arial Narrow" w:cs="Arial"/>
          <w:sz w:val="20"/>
          <w:szCs w:val="20"/>
          <w:u w:val="single"/>
        </w:rPr>
        <w:t>Droits de l’Homme</w:t>
      </w:r>
      <w:r w:rsidRPr="00BD6A04">
        <w:rPr>
          <w:rFonts w:ascii="Arial Narrow" w:hAnsi="Arial Narrow" w:cs="Arial"/>
          <w:sz w:val="20"/>
          <w:szCs w:val="20"/>
        </w:rPr>
        <w:t xml:space="preserve"> a été représenté</w:t>
      </w:r>
      <w:r w:rsidR="008F1A89" w:rsidRPr="00BD6A04">
        <w:rPr>
          <w:rFonts w:ascii="Arial Narrow" w:hAnsi="Arial Narrow" w:cs="Arial"/>
          <w:sz w:val="20"/>
          <w:szCs w:val="20"/>
        </w:rPr>
        <w:t xml:space="preserve"> </w:t>
      </w:r>
      <w:r w:rsidRPr="00BD6A04">
        <w:rPr>
          <w:rFonts w:ascii="Arial Narrow" w:hAnsi="Arial Narrow" w:cs="Arial"/>
          <w:sz w:val="20"/>
          <w:szCs w:val="20"/>
        </w:rPr>
        <w:t xml:space="preserve">soit par </w:t>
      </w:r>
      <w:r w:rsidR="002E2A25">
        <w:rPr>
          <w:rFonts w:ascii="Arial Narrow" w:hAnsi="Arial Narrow" w:cs="Arial"/>
          <w:sz w:val="20"/>
          <w:szCs w:val="20"/>
        </w:rPr>
        <w:t xml:space="preserve">la </w:t>
      </w:r>
      <w:r w:rsidRPr="00BD6A04">
        <w:rPr>
          <w:rFonts w:ascii="Arial Narrow" w:hAnsi="Arial Narrow" w:cs="Arial"/>
          <w:sz w:val="20"/>
          <w:szCs w:val="20"/>
        </w:rPr>
        <w:t xml:space="preserve">Haut-Commissaire, soit par son Adjointe, </w:t>
      </w:r>
      <w:r w:rsidR="008F1A89" w:rsidRPr="00BD6A04">
        <w:rPr>
          <w:rFonts w:ascii="Arial Narrow" w:hAnsi="Arial Narrow" w:cs="Arial"/>
          <w:sz w:val="20"/>
          <w:szCs w:val="20"/>
        </w:rPr>
        <w:t xml:space="preserve">lors des dernières cérémonies de remise du Prix. </w:t>
      </w:r>
    </w:p>
    <w:p w:rsidR="008F1A89" w:rsidRPr="00BD6A04" w:rsidRDefault="008F1A89" w:rsidP="00E20CBB">
      <w:pPr>
        <w:pStyle w:val="Paragraphedeliste"/>
        <w:numPr>
          <w:ilvl w:val="0"/>
          <w:numId w:val="1"/>
        </w:numPr>
        <w:spacing w:after="0"/>
        <w:jc w:val="both"/>
        <w:rPr>
          <w:rFonts w:ascii="Arial Narrow" w:hAnsi="Arial Narrow" w:cs="Arial"/>
          <w:sz w:val="20"/>
          <w:szCs w:val="20"/>
        </w:rPr>
      </w:pPr>
      <w:r w:rsidRPr="00BD6A04">
        <w:rPr>
          <w:rFonts w:ascii="Arial Narrow" w:hAnsi="Arial Narrow" w:cs="Arial"/>
          <w:sz w:val="20"/>
          <w:szCs w:val="20"/>
          <w:u w:val="single"/>
        </w:rPr>
        <w:t>Madame Micheline Calmy-Rey</w:t>
      </w:r>
      <w:r w:rsidRPr="00BD6A04">
        <w:rPr>
          <w:rFonts w:ascii="Arial Narrow" w:hAnsi="Arial Narrow" w:cs="Arial"/>
          <w:sz w:val="20"/>
          <w:szCs w:val="20"/>
        </w:rPr>
        <w:t xml:space="preserve">, ancienne </w:t>
      </w:r>
      <w:r w:rsidRPr="00237794">
        <w:rPr>
          <w:rFonts w:ascii="Arial Narrow" w:hAnsi="Arial Narrow" w:cs="Arial"/>
          <w:sz w:val="20"/>
          <w:szCs w:val="20"/>
        </w:rPr>
        <w:t>Présidente de la Confédération</w:t>
      </w:r>
      <w:r w:rsidR="00FC6E73" w:rsidRPr="00237794">
        <w:rPr>
          <w:rFonts w:ascii="Arial Narrow" w:hAnsi="Arial Narrow" w:cs="Arial"/>
          <w:sz w:val="20"/>
          <w:szCs w:val="20"/>
        </w:rPr>
        <w:t xml:space="preserve"> suisse</w:t>
      </w:r>
      <w:r w:rsidRPr="00237794">
        <w:rPr>
          <w:rFonts w:ascii="Arial Narrow" w:hAnsi="Arial Narrow" w:cs="Arial"/>
          <w:sz w:val="20"/>
          <w:szCs w:val="20"/>
        </w:rPr>
        <w:t>,</w:t>
      </w:r>
      <w:r w:rsidRPr="00BD6A04">
        <w:rPr>
          <w:rFonts w:ascii="Arial Narrow" w:hAnsi="Arial Narrow" w:cs="Arial"/>
          <w:sz w:val="20"/>
          <w:szCs w:val="20"/>
        </w:rPr>
        <w:t xml:space="preserve"> préside la Fondation Martin Ennals depuis 2012. </w:t>
      </w:r>
    </w:p>
    <w:p w:rsidR="008F1A89" w:rsidRPr="00BD6A04" w:rsidRDefault="008F1A89" w:rsidP="00E20CBB">
      <w:pPr>
        <w:spacing w:after="0"/>
        <w:jc w:val="both"/>
        <w:rPr>
          <w:rFonts w:ascii="Arial Narrow" w:hAnsi="Arial Narrow" w:cs="Arial"/>
          <w:sz w:val="20"/>
          <w:szCs w:val="20"/>
        </w:rPr>
      </w:pPr>
    </w:p>
    <w:p w:rsidR="004A3EC1" w:rsidRPr="00BD6A04" w:rsidRDefault="008F1A89" w:rsidP="00E20CBB">
      <w:pPr>
        <w:spacing w:after="0"/>
        <w:jc w:val="both"/>
        <w:rPr>
          <w:rFonts w:ascii="Arial Narrow" w:hAnsi="Arial Narrow" w:cs="Arial"/>
          <w:sz w:val="20"/>
          <w:szCs w:val="20"/>
        </w:rPr>
      </w:pPr>
      <w:r w:rsidRPr="00BD6A04">
        <w:rPr>
          <w:rFonts w:ascii="Arial Narrow" w:hAnsi="Arial Narrow" w:cs="Arial"/>
          <w:i/>
          <w:sz w:val="20"/>
          <w:szCs w:val="20"/>
          <w:u w:val="single"/>
        </w:rPr>
        <w:t xml:space="preserve">Les avantages </w:t>
      </w:r>
      <w:r w:rsidR="00B50B13" w:rsidRPr="00BD6A04">
        <w:rPr>
          <w:rFonts w:ascii="Arial Narrow" w:hAnsi="Arial Narrow" w:cs="Arial"/>
          <w:i/>
          <w:sz w:val="20"/>
          <w:szCs w:val="20"/>
          <w:u w:val="single"/>
        </w:rPr>
        <w:t xml:space="preserve">pour le/la </w:t>
      </w:r>
      <w:proofErr w:type="spellStart"/>
      <w:r w:rsidR="00B50B13" w:rsidRPr="00BD6A04">
        <w:rPr>
          <w:rFonts w:ascii="Arial Narrow" w:hAnsi="Arial Narrow" w:cs="Arial"/>
          <w:i/>
          <w:sz w:val="20"/>
          <w:szCs w:val="20"/>
          <w:u w:val="single"/>
        </w:rPr>
        <w:t>lauréat-e</w:t>
      </w:r>
      <w:proofErr w:type="spellEnd"/>
      <w:r w:rsidR="00B50B13" w:rsidRPr="00BD6A04">
        <w:rPr>
          <w:rFonts w:ascii="Arial Narrow" w:hAnsi="Arial Narrow" w:cs="Arial"/>
          <w:i/>
          <w:sz w:val="20"/>
          <w:szCs w:val="20"/>
          <w:u w:val="single"/>
        </w:rPr>
        <w:t xml:space="preserve"> et les nominé-e-s </w:t>
      </w:r>
      <w:r w:rsidR="00B50B13" w:rsidRPr="00BD6A04">
        <w:rPr>
          <w:rFonts w:ascii="Arial Narrow" w:hAnsi="Arial Narrow" w:cs="Arial"/>
          <w:sz w:val="20"/>
          <w:szCs w:val="20"/>
        </w:rPr>
        <w:t>:</w:t>
      </w:r>
    </w:p>
    <w:p w:rsidR="00B50B13" w:rsidRPr="00BD6A04" w:rsidRDefault="00B50B13" w:rsidP="00E20CBB">
      <w:pPr>
        <w:pStyle w:val="Paragraphedeliste"/>
        <w:numPr>
          <w:ilvl w:val="0"/>
          <w:numId w:val="2"/>
        </w:numPr>
        <w:spacing w:after="0"/>
        <w:jc w:val="both"/>
        <w:rPr>
          <w:rFonts w:ascii="Arial Narrow" w:hAnsi="Arial Narrow" w:cs="Arial"/>
          <w:sz w:val="20"/>
          <w:szCs w:val="20"/>
        </w:rPr>
      </w:pPr>
      <w:r w:rsidRPr="00BD6A04">
        <w:rPr>
          <w:rFonts w:ascii="Arial Narrow" w:hAnsi="Arial Narrow" w:cs="Arial"/>
          <w:i/>
          <w:sz w:val="20"/>
          <w:szCs w:val="20"/>
          <w:u w:val="single"/>
        </w:rPr>
        <w:t>Une publicité protectrice</w:t>
      </w:r>
      <w:r w:rsidRPr="00BD6A04">
        <w:rPr>
          <w:rFonts w:ascii="Arial Narrow" w:hAnsi="Arial Narrow" w:cs="Arial"/>
          <w:sz w:val="20"/>
          <w:szCs w:val="20"/>
        </w:rPr>
        <w:t> : Cet aspect a été reconnu comme étant très important par les précédents lauréat-e-s.</w:t>
      </w:r>
    </w:p>
    <w:p w:rsidR="00B50B13" w:rsidRPr="00BD6A04" w:rsidRDefault="00B50B13" w:rsidP="00E20CBB">
      <w:pPr>
        <w:pStyle w:val="Paragraphedeliste"/>
        <w:numPr>
          <w:ilvl w:val="0"/>
          <w:numId w:val="2"/>
        </w:numPr>
        <w:spacing w:after="0"/>
        <w:jc w:val="both"/>
        <w:rPr>
          <w:rFonts w:ascii="Arial Narrow" w:hAnsi="Arial Narrow" w:cs="Arial"/>
          <w:sz w:val="20"/>
          <w:szCs w:val="20"/>
        </w:rPr>
      </w:pPr>
      <w:r w:rsidRPr="00BD6A04">
        <w:rPr>
          <w:rFonts w:ascii="Arial Narrow" w:hAnsi="Arial Narrow" w:cs="Arial"/>
          <w:i/>
          <w:sz w:val="20"/>
          <w:szCs w:val="20"/>
          <w:u w:val="single"/>
        </w:rPr>
        <w:t>Une reconnaissance </w:t>
      </w:r>
      <w:r w:rsidRPr="00BD6A04">
        <w:rPr>
          <w:rFonts w:ascii="Arial Narrow" w:hAnsi="Arial Narrow" w:cs="Arial"/>
          <w:sz w:val="20"/>
          <w:szCs w:val="20"/>
        </w:rPr>
        <w:t xml:space="preserve">: La cérémonie de remise du Prix organisée annuellement à Genève donne l’opportunité aux trois nominé-e-s de s’adresser à un public d’environ 700 personnes. Le Représentant de l’Union Européenne en poste dans le pays d’origine de la lauréate ou du lauréat offre également une réception au récipiendaire du Prix. </w:t>
      </w:r>
    </w:p>
    <w:p w:rsidR="004A3EC1" w:rsidRPr="00237794" w:rsidRDefault="004A3EC1" w:rsidP="00E20CBB">
      <w:pPr>
        <w:pStyle w:val="Paragraphedeliste"/>
        <w:numPr>
          <w:ilvl w:val="0"/>
          <w:numId w:val="2"/>
        </w:numPr>
        <w:spacing w:after="0"/>
        <w:jc w:val="both"/>
        <w:rPr>
          <w:rFonts w:ascii="Arial Narrow" w:hAnsi="Arial Narrow" w:cs="Arial"/>
          <w:sz w:val="20"/>
          <w:szCs w:val="20"/>
        </w:rPr>
      </w:pPr>
      <w:r w:rsidRPr="00BD6A04">
        <w:rPr>
          <w:rFonts w:ascii="Arial Narrow" w:hAnsi="Arial Narrow" w:cs="Arial"/>
          <w:i/>
          <w:sz w:val="20"/>
          <w:szCs w:val="20"/>
          <w:u w:val="single"/>
        </w:rPr>
        <w:t>Améliorer les activités de p</w:t>
      </w:r>
      <w:r w:rsidR="00B50B13" w:rsidRPr="00BD6A04">
        <w:rPr>
          <w:rFonts w:ascii="Arial Narrow" w:hAnsi="Arial Narrow" w:cs="Arial"/>
          <w:i/>
          <w:sz w:val="20"/>
          <w:szCs w:val="20"/>
          <w:u w:val="single"/>
        </w:rPr>
        <w:t>laidoyer</w:t>
      </w:r>
      <w:r w:rsidRPr="00BD6A04">
        <w:rPr>
          <w:rFonts w:ascii="Arial Narrow" w:hAnsi="Arial Narrow" w:cs="Arial"/>
          <w:i/>
          <w:sz w:val="20"/>
          <w:szCs w:val="20"/>
          <w:u w:val="single"/>
        </w:rPr>
        <w:t> :</w:t>
      </w:r>
      <w:r w:rsidR="004C78E9" w:rsidRPr="00BD6A04">
        <w:rPr>
          <w:rFonts w:ascii="Arial Narrow" w:hAnsi="Arial Narrow" w:cs="Arial"/>
          <w:sz w:val="20"/>
          <w:szCs w:val="20"/>
          <w:u w:val="single"/>
        </w:rPr>
        <w:t xml:space="preserve"> </w:t>
      </w:r>
      <w:r w:rsidR="004C78E9" w:rsidRPr="00BD6A04">
        <w:rPr>
          <w:rFonts w:ascii="Arial Narrow" w:hAnsi="Arial Narrow" w:cs="Arial"/>
          <w:sz w:val="20"/>
          <w:szCs w:val="20"/>
        </w:rPr>
        <w:t>Ce Prix permet d</w:t>
      </w:r>
      <w:r w:rsidRPr="00BD6A04">
        <w:rPr>
          <w:rFonts w:ascii="Arial Narrow" w:hAnsi="Arial Narrow" w:cs="Arial"/>
          <w:sz w:val="20"/>
          <w:szCs w:val="20"/>
        </w:rPr>
        <w:t xml:space="preserve">e mettre des problématiques de droits humains à l’agenda international. Les précédents lauréat-e-s ont reconnu que l’obtention du Prix leur avait permis d’améliorer la qualité des discussions avec </w:t>
      </w:r>
      <w:r w:rsidRPr="00237794">
        <w:rPr>
          <w:rFonts w:ascii="Arial Narrow" w:hAnsi="Arial Narrow" w:cs="Arial"/>
          <w:sz w:val="20"/>
          <w:szCs w:val="20"/>
        </w:rPr>
        <w:t xml:space="preserve">des décideurs politiques. </w:t>
      </w:r>
    </w:p>
    <w:p w:rsidR="00B50B13" w:rsidRPr="00BD6A04" w:rsidRDefault="004A3EC1" w:rsidP="00E20CBB">
      <w:pPr>
        <w:pStyle w:val="Paragraphedeliste"/>
        <w:numPr>
          <w:ilvl w:val="0"/>
          <w:numId w:val="2"/>
        </w:numPr>
        <w:spacing w:after="0"/>
        <w:jc w:val="both"/>
        <w:rPr>
          <w:rFonts w:ascii="Arial Narrow" w:hAnsi="Arial Narrow" w:cs="Arial"/>
          <w:sz w:val="20"/>
          <w:szCs w:val="20"/>
          <w:u w:val="single"/>
        </w:rPr>
      </w:pPr>
      <w:r w:rsidRPr="00BD6A04">
        <w:rPr>
          <w:rFonts w:ascii="Arial Narrow" w:hAnsi="Arial Narrow" w:cs="Arial"/>
          <w:i/>
          <w:sz w:val="20"/>
          <w:szCs w:val="20"/>
          <w:u w:val="single"/>
        </w:rPr>
        <w:t>Un soutien financier</w:t>
      </w:r>
      <w:r w:rsidRPr="00BD6A04">
        <w:rPr>
          <w:rFonts w:ascii="Arial Narrow" w:hAnsi="Arial Narrow" w:cs="Arial"/>
          <w:sz w:val="20"/>
          <w:szCs w:val="20"/>
        </w:rPr>
        <w:t xml:space="preserve"> : Le/la </w:t>
      </w:r>
      <w:proofErr w:type="spellStart"/>
      <w:r w:rsidRPr="00BD6A04">
        <w:rPr>
          <w:rFonts w:ascii="Arial Narrow" w:hAnsi="Arial Narrow" w:cs="Arial"/>
          <w:sz w:val="20"/>
          <w:szCs w:val="20"/>
        </w:rPr>
        <w:t>lauréat-e</w:t>
      </w:r>
      <w:proofErr w:type="spellEnd"/>
      <w:r w:rsidRPr="00BD6A04">
        <w:rPr>
          <w:rFonts w:ascii="Arial Narrow" w:hAnsi="Arial Narrow" w:cs="Arial"/>
          <w:sz w:val="20"/>
          <w:szCs w:val="20"/>
        </w:rPr>
        <w:t xml:space="preserve"> reçoit une récompense de CHF 20'000. La Ville de Genève octroie également un soutien de CHF 11'650 à chacun des nominé-e-s pour des projets que ceux-ci/celles-ci souhaitent mettre en œuvre dans le domaine des droits humains. </w:t>
      </w:r>
    </w:p>
    <w:p w:rsidR="004A3EC1" w:rsidRPr="00BD6A04" w:rsidRDefault="004A3EC1" w:rsidP="00E20CBB">
      <w:pPr>
        <w:pStyle w:val="Paragraphedeliste"/>
        <w:numPr>
          <w:ilvl w:val="0"/>
          <w:numId w:val="2"/>
        </w:numPr>
        <w:spacing w:after="0"/>
        <w:jc w:val="both"/>
        <w:rPr>
          <w:rFonts w:ascii="Arial Narrow" w:hAnsi="Arial Narrow" w:cs="Arial"/>
          <w:sz w:val="20"/>
          <w:szCs w:val="20"/>
          <w:u w:val="single"/>
        </w:rPr>
      </w:pPr>
      <w:r w:rsidRPr="00BD6A04">
        <w:rPr>
          <w:rFonts w:ascii="Arial Narrow" w:hAnsi="Arial Narrow" w:cs="Arial"/>
          <w:i/>
          <w:sz w:val="20"/>
          <w:szCs w:val="20"/>
          <w:u w:val="single"/>
        </w:rPr>
        <w:t>Un film portrait </w:t>
      </w:r>
      <w:r w:rsidRPr="00BD6A04">
        <w:rPr>
          <w:rFonts w:ascii="Arial Narrow" w:hAnsi="Arial Narrow" w:cs="Arial"/>
          <w:sz w:val="20"/>
          <w:szCs w:val="20"/>
        </w:rPr>
        <w:t xml:space="preserve">: Nous produisons des clips vidéo de 7 minutes présentant le travail de </w:t>
      </w:r>
      <w:proofErr w:type="spellStart"/>
      <w:r w:rsidRPr="00BD6A04">
        <w:rPr>
          <w:rFonts w:ascii="Arial Narrow" w:hAnsi="Arial Narrow" w:cs="Arial"/>
          <w:sz w:val="20"/>
          <w:szCs w:val="20"/>
        </w:rPr>
        <w:t>chacun-e</w:t>
      </w:r>
      <w:proofErr w:type="spellEnd"/>
      <w:r w:rsidRPr="00BD6A04">
        <w:rPr>
          <w:rFonts w:ascii="Arial Narrow" w:hAnsi="Arial Narrow" w:cs="Arial"/>
          <w:sz w:val="20"/>
          <w:szCs w:val="20"/>
        </w:rPr>
        <w:t xml:space="preserve"> des nominé-e-s. Ces films et images peuvent être vus sur notre site internet. </w:t>
      </w:r>
    </w:p>
    <w:p w:rsidR="00BD6A04" w:rsidRDefault="00BD6A04" w:rsidP="00E20CBB">
      <w:pPr>
        <w:spacing w:after="0"/>
        <w:jc w:val="both"/>
        <w:rPr>
          <w:rFonts w:ascii="Arial Narrow" w:hAnsi="Arial Narrow" w:cs="Arial"/>
          <w:sz w:val="20"/>
          <w:szCs w:val="20"/>
          <w:highlight w:val="yellow"/>
          <w:shd w:val="clear" w:color="auto" w:fill="FFFFFF"/>
        </w:rPr>
      </w:pPr>
    </w:p>
    <w:p w:rsidR="00237794" w:rsidRDefault="00237794" w:rsidP="00BD6A04">
      <w:pPr>
        <w:spacing w:after="0"/>
        <w:jc w:val="center"/>
        <w:rPr>
          <w:rFonts w:ascii="Arial Narrow" w:hAnsi="Arial Narrow" w:cs="Arial"/>
          <w:sz w:val="16"/>
          <w:szCs w:val="16"/>
          <w:shd w:val="clear" w:color="auto" w:fill="FFFFFF"/>
        </w:rPr>
      </w:pPr>
    </w:p>
    <w:p w:rsidR="00237794" w:rsidRDefault="00237794" w:rsidP="00BD6A04">
      <w:pPr>
        <w:spacing w:after="0"/>
        <w:jc w:val="center"/>
        <w:rPr>
          <w:rFonts w:ascii="Arial Narrow" w:hAnsi="Arial Narrow" w:cs="Arial"/>
          <w:sz w:val="16"/>
          <w:szCs w:val="16"/>
          <w:shd w:val="clear" w:color="auto" w:fill="FFFFFF"/>
        </w:rPr>
      </w:pPr>
    </w:p>
    <w:p w:rsidR="00BD6A04" w:rsidRPr="00237794" w:rsidRDefault="00237794" w:rsidP="00BD6A04">
      <w:pPr>
        <w:spacing w:after="0"/>
        <w:jc w:val="center"/>
        <w:rPr>
          <w:rFonts w:ascii="Arial Narrow" w:hAnsi="Arial Narrow" w:cs="Arial"/>
          <w:sz w:val="16"/>
          <w:szCs w:val="16"/>
          <w:shd w:val="clear" w:color="auto" w:fill="FFFFFF"/>
        </w:rPr>
        <w:sectPr w:rsidR="00BD6A04" w:rsidRPr="00237794" w:rsidSect="00B93A92">
          <w:pgSz w:w="11906" w:h="16838"/>
          <w:pgMar w:top="1417" w:right="1417" w:bottom="1417" w:left="1417" w:header="708" w:footer="708" w:gutter="0"/>
          <w:cols w:space="708"/>
          <w:docGrid w:linePitch="360"/>
        </w:sectPr>
      </w:pPr>
      <w:r>
        <w:rPr>
          <w:rFonts w:ascii="Arial Narrow" w:hAnsi="Arial Narrow" w:cs="Arial"/>
          <w:sz w:val="16"/>
          <w:szCs w:val="16"/>
          <w:shd w:val="clear" w:color="auto" w:fill="FFFFFF"/>
        </w:rPr>
        <w:t>Jury du</w:t>
      </w:r>
      <w:r w:rsidR="00BD6A04" w:rsidRPr="00237794">
        <w:rPr>
          <w:rFonts w:ascii="Arial Narrow" w:hAnsi="Arial Narrow" w:cs="Arial"/>
          <w:sz w:val="16"/>
          <w:szCs w:val="16"/>
          <w:shd w:val="clear" w:color="auto" w:fill="FFFFFF"/>
        </w:rPr>
        <w:t xml:space="preserve"> Prix Martin Ennals</w:t>
      </w:r>
    </w:p>
    <w:p w:rsidR="00BD6A04" w:rsidRPr="00237794" w:rsidRDefault="00237794" w:rsidP="00BD6A04">
      <w:pPr>
        <w:pStyle w:val="Paragraphedeliste"/>
        <w:numPr>
          <w:ilvl w:val="0"/>
          <w:numId w:val="3"/>
        </w:numPr>
        <w:spacing w:after="0"/>
        <w:jc w:val="both"/>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lastRenderedPageBreak/>
        <w:t>Amnesty International</w:t>
      </w:r>
    </w:p>
    <w:p w:rsidR="00BD6A04" w:rsidRPr="00237794" w:rsidRDefault="00237794" w:rsidP="00BD6A04">
      <w:pPr>
        <w:pStyle w:val="Paragraphedeliste"/>
        <w:numPr>
          <w:ilvl w:val="0"/>
          <w:numId w:val="3"/>
        </w:numPr>
        <w:spacing w:after="0"/>
        <w:jc w:val="both"/>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t>Human Rights Watch</w:t>
      </w:r>
    </w:p>
    <w:p w:rsidR="00BD6A04" w:rsidRPr="00237794" w:rsidRDefault="00BD6A04" w:rsidP="00BD6A04">
      <w:pPr>
        <w:pStyle w:val="Paragraphedeliste"/>
        <w:numPr>
          <w:ilvl w:val="0"/>
          <w:numId w:val="3"/>
        </w:numPr>
        <w:spacing w:after="0"/>
        <w:jc w:val="both"/>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t>Fédération internationale des ligue</w:t>
      </w:r>
      <w:r w:rsidR="00237794" w:rsidRPr="00237794">
        <w:rPr>
          <w:rFonts w:ascii="Arial Narrow" w:hAnsi="Arial Narrow" w:cs="Arial"/>
          <w:sz w:val="16"/>
          <w:szCs w:val="16"/>
          <w:shd w:val="clear" w:color="auto" w:fill="FFFFFF"/>
        </w:rPr>
        <w:t xml:space="preserve">s des droits de l'homme </w:t>
      </w:r>
    </w:p>
    <w:p w:rsidR="00BD6A04" w:rsidRPr="00237794" w:rsidRDefault="00BD6A04" w:rsidP="00BD6A04">
      <w:pPr>
        <w:pStyle w:val="Paragraphedeliste"/>
        <w:numPr>
          <w:ilvl w:val="0"/>
          <w:numId w:val="3"/>
        </w:numPr>
        <w:spacing w:after="0"/>
        <w:jc w:val="both"/>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t>Front Line Defenders</w:t>
      </w:r>
    </w:p>
    <w:p w:rsidR="00BD6A04" w:rsidRPr="00237794" w:rsidRDefault="00BD6A04" w:rsidP="00BD6A04">
      <w:pPr>
        <w:pStyle w:val="Paragraphedeliste"/>
        <w:numPr>
          <w:ilvl w:val="0"/>
          <w:numId w:val="3"/>
        </w:numPr>
        <w:spacing w:after="0"/>
        <w:jc w:val="both"/>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t>Commiss</w:t>
      </w:r>
      <w:r w:rsidR="00237794" w:rsidRPr="00237794">
        <w:rPr>
          <w:rFonts w:ascii="Arial Narrow" w:hAnsi="Arial Narrow" w:cs="Arial"/>
          <w:sz w:val="16"/>
          <w:szCs w:val="16"/>
          <w:shd w:val="clear" w:color="auto" w:fill="FFFFFF"/>
        </w:rPr>
        <w:t>ion internationale des Juristes</w:t>
      </w:r>
      <w:r w:rsidRPr="00237794">
        <w:rPr>
          <w:rFonts w:ascii="Arial Narrow" w:hAnsi="Arial Narrow" w:cs="Arial"/>
          <w:sz w:val="16"/>
          <w:szCs w:val="16"/>
          <w:shd w:val="clear" w:color="auto" w:fill="FFFFFF"/>
        </w:rPr>
        <w:t xml:space="preserve"> </w:t>
      </w:r>
    </w:p>
    <w:p w:rsidR="00BD6A04" w:rsidRPr="00237794" w:rsidRDefault="00237794" w:rsidP="00BD6A04">
      <w:pPr>
        <w:pStyle w:val="Paragraphedeliste"/>
        <w:numPr>
          <w:ilvl w:val="0"/>
          <w:numId w:val="3"/>
        </w:numPr>
        <w:spacing w:after="0"/>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lastRenderedPageBreak/>
        <w:t>Human Rights First</w:t>
      </w:r>
    </w:p>
    <w:p w:rsidR="00BD6A04" w:rsidRPr="00237794" w:rsidRDefault="00BD6A04" w:rsidP="00BD6A04">
      <w:pPr>
        <w:pStyle w:val="Paragraphedeliste"/>
        <w:numPr>
          <w:ilvl w:val="0"/>
          <w:numId w:val="3"/>
        </w:numPr>
        <w:spacing w:after="0"/>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t>Service internatio</w:t>
      </w:r>
      <w:r w:rsidR="00237794" w:rsidRPr="00237794">
        <w:rPr>
          <w:rFonts w:ascii="Arial Narrow" w:hAnsi="Arial Narrow" w:cs="Arial"/>
          <w:sz w:val="16"/>
          <w:szCs w:val="16"/>
          <w:shd w:val="clear" w:color="auto" w:fill="FFFFFF"/>
        </w:rPr>
        <w:t>nal pour les droits de l’Homme</w:t>
      </w:r>
    </w:p>
    <w:p w:rsidR="005F350E" w:rsidRPr="00237794" w:rsidRDefault="00237794" w:rsidP="00BD6A04">
      <w:pPr>
        <w:pStyle w:val="Paragraphedeliste"/>
        <w:numPr>
          <w:ilvl w:val="0"/>
          <w:numId w:val="3"/>
        </w:numPr>
        <w:spacing w:after="0"/>
        <w:rPr>
          <w:rFonts w:ascii="Arial Narrow" w:hAnsi="Arial Narrow" w:cs="Arial"/>
          <w:sz w:val="16"/>
          <w:szCs w:val="16"/>
          <w:shd w:val="clear" w:color="auto" w:fill="FFFFFF"/>
        </w:rPr>
      </w:pPr>
      <w:proofErr w:type="spellStart"/>
      <w:r w:rsidRPr="00237794">
        <w:rPr>
          <w:rFonts w:ascii="Arial Narrow" w:hAnsi="Arial Narrow" w:cs="Arial"/>
          <w:sz w:val="16"/>
          <w:szCs w:val="16"/>
          <w:shd w:val="clear" w:color="auto" w:fill="FFFFFF"/>
        </w:rPr>
        <w:t>Diakonie</w:t>
      </w:r>
      <w:proofErr w:type="spellEnd"/>
      <w:r w:rsidRPr="00237794">
        <w:rPr>
          <w:rFonts w:ascii="Arial Narrow" w:hAnsi="Arial Narrow" w:cs="Arial"/>
          <w:sz w:val="16"/>
          <w:szCs w:val="16"/>
          <w:shd w:val="clear" w:color="auto" w:fill="FFFFFF"/>
        </w:rPr>
        <w:t xml:space="preserve"> Allemagne</w:t>
      </w:r>
      <w:r w:rsidR="00BD6A04" w:rsidRPr="00237794">
        <w:rPr>
          <w:rFonts w:ascii="Arial Narrow" w:hAnsi="Arial Narrow" w:cs="Arial"/>
          <w:sz w:val="16"/>
          <w:szCs w:val="16"/>
          <w:shd w:val="clear" w:color="auto" w:fill="FFFFFF"/>
        </w:rPr>
        <w:t xml:space="preserve"> </w:t>
      </w:r>
    </w:p>
    <w:p w:rsidR="00BD6A04" w:rsidRPr="00237794" w:rsidRDefault="00237794" w:rsidP="00BD6A04">
      <w:pPr>
        <w:pStyle w:val="Paragraphedeliste"/>
        <w:numPr>
          <w:ilvl w:val="0"/>
          <w:numId w:val="3"/>
        </w:numPr>
        <w:spacing w:after="0"/>
        <w:rPr>
          <w:rFonts w:ascii="Arial Narrow" w:hAnsi="Arial Narrow" w:cs="Arial"/>
          <w:sz w:val="16"/>
          <w:szCs w:val="16"/>
          <w:shd w:val="clear" w:color="auto" w:fill="FFFFFF"/>
        </w:rPr>
      </w:pPr>
      <w:r w:rsidRPr="00237794">
        <w:rPr>
          <w:rFonts w:ascii="Arial Narrow" w:hAnsi="Arial Narrow" w:cs="Arial"/>
          <w:sz w:val="16"/>
          <w:szCs w:val="16"/>
          <w:shd w:val="clear" w:color="auto" w:fill="FFFFFF"/>
        </w:rPr>
        <w:t>HURIDOCS</w:t>
      </w:r>
      <w:r w:rsidR="00BD6A04" w:rsidRPr="00237794">
        <w:rPr>
          <w:rFonts w:ascii="Arial Narrow" w:hAnsi="Arial Narrow" w:cs="Arial"/>
          <w:sz w:val="16"/>
          <w:szCs w:val="16"/>
          <w:shd w:val="clear" w:color="auto" w:fill="FFFFFF"/>
        </w:rPr>
        <w:t xml:space="preserve">  </w:t>
      </w:r>
    </w:p>
    <w:p w:rsidR="00BD6A04" w:rsidRPr="00237794" w:rsidRDefault="00BD6A04" w:rsidP="00BD6A04">
      <w:pPr>
        <w:pStyle w:val="Paragraphedeliste"/>
        <w:numPr>
          <w:ilvl w:val="0"/>
          <w:numId w:val="3"/>
        </w:numPr>
        <w:spacing w:after="0"/>
        <w:rPr>
          <w:rFonts w:ascii="Arial Narrow" w:hAnsi="Arial Narrow" w:cs="Arial"/>
          <w:sz w:val="16"/>
          <w:szCs w:val="16"/>
          <w:shd w:val="clear" w:color="auto" w:fill="FFFFFF"/>
        </w:rPr>
        <w:sectPr w:rsidR="00BD6A04" w:rsidRPr="00237794" w:rsidSect="00BD6A04">
          <w:type w:val="continuous"/>
          <w:pgSz w:w="11906" w:h="16838"/>
          <w:pgMar w:top="1417" w:right="1417" w:bottom="1417" w:left="1417" w:header="708" w:footer="708" w:gutter="0"/>
          <w:cols w:num="2" w:space="708"/>
          <w:docGrid w:linePitch="360"/>
        </w:sectPr>
      </w:pPr>
      <w:r w:rsidRPr="00237794">
        <w:rPr>
          <w:rFonts w:ascii="Arial Narrow" w:hAnsi="Arial Narrow" w:cs="Arial"/>
          <w:sz w:val="16"/>
          <w:szCs w:val="16"/>
          <w:shd w:val="clear" w:color="auto" w:fill="FFFFFF"/>
        </w:rPr>
        <w:t>Organis</w:t>
      </w:r>
      <w:r w:rsidR="00237794">
        <w:rPr>
          <w:rFonts w:ascii="Arial Narrow" w:hAnsi="Arial Narrow" w:cs="Arial"/>
          <w:sz w:val="16"/>
          <w:szCs w:val="16"/>
          <w:shd w:val="clear" w:color="auto" w:fill="FFFFFF"/>
        </w:rPr>
        <w:t>ation mondiale contre la torture</w:t>
      </w:r>
    </w:p>
    <w:p w:rsidR="002964E0" w:rsidRPr="00B50B13" w:rsidRDefault="002964E0" w:rsidP="00237794">
      <w:pPr>
        <w:spacing w:after="0"/>
        <w:jc w:val="both"/>
        <w:rPr>
          <w:rFonts w:ascii="Arial" w:hAnsi="Arial" w:cs="Arial"/>
          <w:sz w:val="20"/>
          <w:szCs w:val="20"/>
        </w:rPr>
      </w:pPr>
    </w:p>
    <w:sectPr w:rsidR="002964E0" w:rsidRPr="00B50B13" w:rsidSect="00BD6A0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46F40"/>
    <w:multiLevelType w:val="hybridMultilevel"/>
    <w:tmpl w:val="F3CA17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5F2006CD"/>
    <w:multiLevelType w:val="hybridMultilevel"/>
    <w:tmpl w:val="2C1481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62517DCE"/>
    <w:multiLevelType w:val="hybridMultilevel"/>
    <w:tmpl w:val="CB8674A2"/>
    <w:lvl w:ilvl="0" w:tplc="13A28370">
      <w:numFmt w:val="bullet"/>
      <w:lvlText w:val="-"/>
      <w:lvlJc w:val="left"/>
      <w:pPr>
        <w:ind w:left="405" w:hanging="360"/>
      </w:pPr>
      <w:rPr>
        <w:rFonts w:ascii="Arial Narrow" w:eastAsiaTheme="minorHAnsi" w:hAnsi="Arial Narrow" w:cs="Arial"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E0"/>
    <w:rsid w:val="00237794"/>
    <w:rsid w:val="002964E0"/>
    <w:rsid w:val="002E2A25"/>
    <w:rsid w:val="004A3EC1"/>
    <w:rsid w:val="004C78E9"/>
    <w:rsid w:val="005C1B7A"/>
    <w:rsid w:val="005C250F"/>
    <w:rsid w:val="005F350E"/>
    <w:rsid w:val="008F1A89"/>
    <w:rsid w:val="00B50B13"/>
    <w:rsid w:val="00B93A92"/>
    <w:rsid w:val="00BD6A04"/>
    <w:rsid w:val="00C562FA"/>
    <w:rsid w:val="00E20CBB"/>
    <w:rsid w:val="00F235AA"/>
    <w:rsid w:val="00F40BCE"/>
    <w:rsid w:val="00FC6E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4E0"/>
    <w:pPr>
      <w:ind w:left="720"/>
      <w:contextualSpacing/>
    </w:pPr>
  </w:style>
  <w:style w:type="paragraph" w:styleId="Textedebulles">
    <w:name w:val="Balloon Text"/>
    <w:basedOn w:val="Normal"/>
    <w:link w:val="TextedebullesCar"/>
    <w:uiPriority w:val="99"/>
    <w:semiHidden/>
    <w:unhideWhenUsed/>
    <w:rsid w:val="00C562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4E0"/>
    <w:pPr>
      <w:ind w:left="720"/>
      <w:contextualSpacing/>
    </w:pPr>
  </w:style>
  <w:style w:type="paragraph" w:styleId="Textedebulles">
    <w:name w:val="Balloon Text"/>
    <w:basedOn w:val="Normal"/>
    <w:link w:val="TextedebullesCar"/>
    <w:uiPriority w:val="99"/>
    <w:semiHidden/>
    <w:unhideWhenUsed/>
    <w:rsid w:val="00C562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C5B9-DF82-47D3-BA78-E0696CA0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Martin Ennals Award</cp:lastModifiedBy>
  <cp:revision>2</cp:revision>
  <dcterms:created xsi:type="dcterms:W3CDTF">2013-04-19T12:09:00Z</dcterms:created>
  <dcterms:modified xsi:type="dcterms:W3CDTF">2013-04-19T12:09:00Z</dcterms:modified>
</cp:coreProperties>
</file>